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946D" w14:textId="1C1535D1" w:rsidR="00BB3124" w:rsidRPr="00BB3124" w:rsidRDefault="00BB3124" w:rsidP="00BB3124">
      <w:pPr>
        <w:jc w:val="center"/>
        <w:rPr>
          <w:b/>
          <w:bCs/>
          <w:sz w:val="24"/>
          <w:szCs w:val="24"/>
          <w:u w:val="single"/>
        </w:rPr>
      </w:pPr>
      <w:r w:rsidRPr="00BB3124">
        <w:rPr>
          <w:b/>
          <w:bCs/>
          <w:sz w:val="24"/>
          <w:szCs w:val="24"/>
          <w:u w:val="single"/>
        </w:rPr>
        <w:t>Second Grade Supply List 2023 - 2024</w:t>
      </w:r>
    </w:p>
    <w:p w14:paraId="03A1720B" w14:textId="65BDBE45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 xml:space="preserve">1 backpack, lunch box, </w:t>
      </w:r>
      <w:r w:rsidRPr="00BB3124">
        <w:rPr>
          <w:sz w:val="24"/>
          <w:szCs w:val="24"/>
        </w:rPr>
        <w:t>water bottle</w:t>
      </w:r>
      <w:r w:rsidRPr="00BB3124">
        <w:rPr>
          <w:sz w:val="24"/>
          <w:szCs w:val="24"/>
        </w:rPr>
        <w:t>, and pencil box clearly labeled with name</w:t>
      </w:r>
    </w:p>
    <w:p w14:paraId="63A0B083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5 folders with pockets</w:t>
      </w:r>
    </w:p>
    <w:p w14:paraId="26A08B5A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6 marble composition notebooks (wide-ruled)</w:t>
      </w:r>
    </w:p>
    <w:p w14:paraId="780EB589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box of crayons or colored pencils</w:t>
      </w:r>
    </w:p>
    <w:p w14:paraId="675751A9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box of washable markers</w:t>
      </w:r>
    </w:p>
    <w:p w14:paraId="1BE4BB34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pack of Number 2 Pencils (pre-sharpened)</w:t>
      </w:r>
    </w:p>
    <w:p w14:paraId="30EE8891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hand-held pencil sharpener with shaving catcher</w:t>
      </w:r>
    </w:p>
    <w:p w14:paraId="49F9F1E0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4 glue sticks (not liquid glue)</w:t>
      </w:r>
    </w:p>
    <w:p w14:paraId="14C0F7FE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2 pink erasers</w:t>
      </w:r>
    </w:p>
    <w:p w14:paraId="49F6880A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pack of whiteboard markers</w:t>
      </w:r>
    </w:p>
    <w:p w14:paraId="11CDCD63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pair of children's blunt tip scissors</w:t>
      </w:r>
    </w:p>
    <w:p w14:paraId="1F4D1C12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ruler (inches and centimeters)</w:t>
      </w:r>
    </w:p>
    <w:p w14:paraId="6C3A8E7E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box of tissues</w:t>
      </w:r>
    </w:p>
    <w:p w14:paraId="1D795B35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roll of paper towels</w:t>
      </w:r>
    </w:p>
    <w:p w14:paraId="53ACB53A" w14:textId="77777777" w:rsidR="00BB3124" w:rsidRPr="00BB3124" w:rsidRDefault="00BB3124" w:rsidP="00BB3124">
      <w:pPr>
        <w:rPr>
          <w:sz w:val="24"/>
          <w:szCs w:val="24"/>
        </w:rPr>
      </w:pPr>
      <w:r w:rsidRPr="00BB3124">
        <w:rPr>
          <w:sz w:val="24"/>
          <w:szCs w:val="24"/>
        </w:rPr>
        <w:t>1 smock for art (an old shirt will do)</w:t>
      </w:r>
    </w:p>
    <w:p w14:paraId="23B15C05" w14:textId="77777777" w:rsidR="004E4C42" w:rsidRDefault="004E4C42"/>
    <w:sectPr w:rsidR="004E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4"/>
    <w:rsid w:val="004E4C42"/>
    <w:rsid w:val="00BB3124"/>
    <w:rsid w:val="00C72836"/>
    <w:rsid w:val="00CD1A57"/>
    <w:rsid w:val="00E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7A25"/>
  <w15:chartTrackingRefBased/>
  <w15:docId w15:val="{AD0F238D-0EB0-44C6-A724-83F4F59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Kosch</dc:creator>
  <cp:keywords/>
  <dc:description/>
  <cp:lastModifiedBy>Veronica Kosch</cp:lastModifiedBy>
  <cp:revision>1</cp:revision>
  <dcterms:created xsi:type="dcterms:W3CDTF">2023-06-15T15:25:00Z</dcterms:created>
  <dcterms:modified xsi:type="dcterms:W3CDTF">2023-06-15T15:40:00Z</dcterms:modified>
</cp:coreProperties>
</file>